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BA02BD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B5468A">
        <w:rPr>
          <w:rFonts w:ascii="Century" w:hAnsi="Century"/>
          <w:b/>
          <w:sz w:val="28"/>
          <w:szCs w:val="28"/>
          <w:lang w:val="uk-UA"/>
        </w:rPr>
        <w:t>9</w:t>
      </w:r>
      <w:r w:rsidR="00677BD9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80427A" w:rsidRPr="009870A8" w:rsidRDefault="0080427A" w:rsidP="00EB17EC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9B776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9870A8">
        <w:rPr>
          <w:rFonts w:ascii="Century" w:hAnsi="Century"/>
          <w:b/>
          <w:sz w:val="32"/>
          <w:szCs w:val="36"/>
        </w:rPr>
        <w:t>23/39-66</w:t>
      </w:r>
      <w:r w:rsidR="009870A8">
        <w:rPr>
          <w:rFonts w:ascii="Century" w:hAnsi="Century"/>
          <w:b/>
          <w:sz w:val="32"/>
          <w:szCs w:val="36"/>
          <w:lang w:val="uk-UA"/>
        </w:rPr>
        <w:t>43</w:t>
      </w:r>
      <w:bookmarkStart w:id="0" w:name="_GoBack"/>
      <w:bookmarkEnd w:id="0"/>
    </w:p>
    <w:p w:rsidR="0080427A" w:rsidRPr="00E20489" w:rsidRDefault="00B5468A" w:rsidP="00385EAF">
      <w:pPr>
        <w:rPr>
          <w:rFonts w:ascii="Century" w:hAnsi="Century"/>
          <w:lang w:val="uk-UA"/>
        </w:rPr>
      </w:pPr>
      <w:r w:rsidRPr="00E16106">
        <w:rPr>
          <w:rFonts w:ascii="Century" w:hAnsi="Century"/>
          <w:lang w:val="uk-UA"/>
        </w:rPr>
        <w:t>16 листопада 20</w:t>
      </w:r>
      <w:r w:rsidRPr="00E16106">
        <w:rPr>
          <w:rFonts w:ascii="Century" w:hAnsi="Century"/>
        </w:rPr>
        <w:t>2</w:t>
      </w:r>
      <w:r w:rsidRPr="00E16106">
        <w:rPr>
          <w:rFonts w:ascii="Century" w:hAnsi="Century"/>
          <w:lang w:val="uk-UA"/>
        </w:rPr>
        <w:t>3 року</w:t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  <w:t xml:space="preserve">      </w:t>
      </w:r>
      <w:r w:rsidR="00385EAF" w:rsidRPr="00E20489">
        <w:rPr>
          <w:rFonts w:ascii="Century" w:hAnsi="Century"/>
          <w:lang w:val="uk-UA"/>
        </w:rPr>
        <w:t xml:space="preserve">          </w:t>
      </w:r>
      <w:r w:rsidR="00E9729B" w:rsidRPr="00E20489">
        <w:rPr>
          <w:rFonts w:ascii="Century" w:hAnsi="Century"/>
          <w:lang w:val="uk-UA"/>
        </w:rPr>
        <w:t xml:space="preserve">  </w:t>
      </w:r>
      <w:r w:rsidR="00385EAF" w:rsidRPr="00E20489">
        <w:rPr>
          <w:rFonts w:ascii="Century" w:hAnsi="Century"/>
          <w:lang w:val="uk-UA"/>
        </w:rPr>
        <w:t xml:space="preserve"> </w:t>
      </w:r>
      <w:r w:rsidR="0080427A" w:rsidRPr="00E20489">
        <w:rPr>
          <w:rFonts w:ascii="Century" w:hAnsi="Century"/>
          <w:lang w:val="uk-UA"/>
        </w:rPr>
        <w:t>м. Городок</w:t>
      </w:r>
    </w:p>
    <w:p w:rsidR="0080427A" w:rsidRPr="00E20489" w:rsidRDefault="0080427A" w:rsidP="00385EAF">
      <w:pPr>
        <w:jc w:val="center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 xml:space="preserve"> </w:t>
      </w:r>
    </w:p>
    <w:p w:rsidR="00B5468A" w:rsidRDefault="00A044F0" w:rsidP="00B5468A">
      <w:pPr>
        <w:jc w:val="both"/>
        <w:rPr>
          <w:rFonts w:ascii="Century" w:hAnsi="Century"/>
          <w:b/>
          <w:szCs w:val="26"/>
          <w:lang w:val="uk-UA"/>
        </w:rPr>
      </w:pPr>
      <w:r w:rsidRPr="00A044F0">
        <w:rPr>
          <w:rFonts w:ascii="Century" w:hAnsi="Century"/>
          <w:b/>
          <w:szCs w:val="26"/>
          <w:lang w:val="uk-UA"/>
        </w:rPr>
        <w:t xml:space="preserve">Про </w:t>
      </w:r>
      <w:r w:rsidR="00BC1ED1">
        <w:rPr>
          <w:rFonts w:ascii="Century" w:hAnsi="Century"/>
          <w:b/>
          <w:szCs w:val="26"/>
          <w:lang w:val="uk-UA"/>
        </w:rPr>
        <w:t xml:space="preserve">передачу </w:t>
      </w:r>
      <w:r w:rsidRPr="00A044F0">
        <w:rPr>
          <w:rFonts w:ascii="Century" w:hAnsi="Century"/>
          <w:b/>
          <w:szCs w:val="26"/>
          <w:lang w:val="uk-UA"/>
        </w:rPr>
        <w:t xml:space="preserve">в постійне користування </w:t>
      </w:r>
      <w:r w:rsidR="00BC1ED1" w:rsidRPr="00BC1ED1">
        <w:rPr>
          <w:rFonts w:ascii="Century" w:hAnsi="Century"/>
          <w:b/>
          <w:szCs w:val="26"/>
          <w:lang w:val="uk-UA"/>
        </w:rPr>
        <w:t>Гуманітарному управлінню Городоцької міської ради Львівської області</w:t>
      </w:r>
      <w:r w:rsidRPr="00A044F0">
        <w:rPr>
          <w:rFonts w:ascii="Century" w:hAnsi="Century"/>
          <w:b/>
          <w:szCs w:val="26"/>
          <w:lang w:val="uk-UA"/>
        </w:rPr>
        <w:t xml:space="preserve"> </w:t>
      </w:r>
      <w:r w:rsidR="00B5468A" w:rsidRPr="00A044F0">
        <w:rPr>
          <w:rFonts w:ascii="Century" w:hAnsi="Century"/>
          <w:b/>
          <w:szCs w:val="26"/>
          <w:lang w:val="uk-UA"/>
        </w:rPr>
        <w:t>земельної ділянки</w:t>
      </w:r>
      <w:r w:rsidR="00B5468A">
        <w:rPr>
          <w:rFonts w:ascii="Century" w:hAnsi="Century"/>
          <w:b/>
          <w:szCs w:val="26"/>
          <w:lang w:val="uk-UA"/>
        </w:rPr>
        <w:t xml:space="preserve"> д</w:t>
      </w:r>
      <w:r w:rsidR="00B5468A" w:rsidRPr="00B5468A">
        <w:rPr>
          <w:rFonts w:ascii="Century" w:hAnsi="Century"/>
          <w:b/>
          <w:szCs w:val="26"/>
          <w:lang w:val="uk-UA"/>
        </w:rPr>
        <w:t>ля будівництва та обслуговування будівель закладів культурно</w:t>
      </w:r>
      <w:r w:rsidR="00B5468A" w:rsidRPr="00615D1A">
        <w:rPr>
          <w:b/>
          <w:szCs w:val="26"/>
          <w:lang w:val="uk-UA"/>
        </w:rPr>
        <w:t>-</w:t>
      </w:r>
      <w:r w:rsidR="00B5468A" w:rsidRPr="00B5468A">
        <w:rPr>
          <w:rFonts w:ascii="Century" w:hAnsi="Century"/>
          <w:b/>
          <w:szCs w:val="26"/>
          <w:lang w:val="uk-UA"/>
        </w:rPr>
        <w:t>просвітницького обслуговування</w:t>
      </w:r>
      <w:r w:rsidR="00B5468A">
        <w:rPr>
          <w:rFonts w:ascii="Century" w:hAnsi="Century"/>
          <w:b/>
          <w:szCs w:val="26"/>
          <w:lang w:val="uk-UA"/>
        </w:rPr>
        <w:t xml:space="preserve"> – 03.05 за адресою</w:t>
      </w:r>
      <w:r w:rsidR="00B5468A" w:rsidRPr="00B5468A">
        <w:rPr>
          <w:rFonts w:ascii="Century" w:hAnsi="Century"/>
          <w:b/>
          <w:szCs w:val="26"/>
          <w:lang w:val="uk-UA"/>
        </w:rPr>
        <w:t xml:space="preserve"> </w:t>
      </w:r>
      <w:r w:rsidR="00B5468A">
        <w:rPr>
          <w:rFonts w:ascii="Century" w:hAnsi="Century"/>
          <w:b/>
          <w:szCs w:val="26"/>
          <w:lang w:val="uk-UA"/>
        </w:rPr>
        <w:t>м. Городок, вул. Мартовича, 3, Львівського району, Львівської області</w:t>
      </w:r>
    </w:p>
    <w:p w:rsidR="00677BD9" w:rsidRPr="00E20489" w:rsidRDefault="00677BD9" w:rsidP="00385EAF">
      <w:pPr>
        <w:rPr>
          <w:rFonts w:ascii="Century" w:hAnsi="Century"/>
          <w:b/>
          <w:lang w:val="uk-UA"/>
        </w:rPr>
      </w:pPr>
    </w:p>
    <w:p w:rsidR="0046625E" w:rsidRPr="0046625E" w:rsidRDefault="0080427A" w:rsidP="0046625E">
      <w:pPr>
        <w:pStyle w:val="2"/>
        <w:numPr>
          <w:ilvl w:val="0"/>
          <w:numId w:val="0"/>
        </w:numPr>
        <w:rPr>
          <w:sz w:val="24"/>
          <w:szCs w:val="26"/>
          <w:lang w:eastAsia="ru-RU"/>
        </w:rPr>
      </w:pPr>
      <w:r w:rsidRPr="0046625E">
        <w:rPr>
          <w:sz w:val="24"/>
          <w:szCs w:val="26"/>
          <w:lang w:eastAsia="ru-RU"/>
        </w:rPr>
        <w:t xml:space="preserve">Розглянувши заяву </w:t>
      </w:r>
      <w:r w:rsidR="0046625E" w:rsidRPr="0046625E">
        <w:rPr>
          <w:sz w:val="24"/>
          <w:szCs w:val="26"/>
          <w:lang w:eastAsia="ru-RU"/>
        </w:rPr>
        <w:t>Гуманітарного управління</w:t>
      </w:r>
      <w:r w:rsidR="00B5468A" w:rsidRPr="0046625E">
        <w:rPr>
          <w:sz w:val="24"/>
          <w:szCs w:val="26"/>
          <w:lang w:eastAsia="ru-RU"/>
        </w:rPr>
        <w:t xml:space="preserve"> Городоцької міської ради</w:t>
      </w:r>
      <w:r w:rsidR="00A044F0" w:rsidRPr="0046625E">
        <w:rPr>
          <w:sz w:val="24"/>
          <w:szCs w:val="26"/>
          <w:lang w:eastAsia="ru-RU"/>
        </w:rPr>
        <w:t xml:space="preserve"> </w:t>
      </w:r>
      <w:r w:rsidR="005F7CF4">
        <w:rPr>
          <w:sz w:val="24"/>
          <w:szCs w:val="26"/>
          <w:lang w:eastAsia="ru-RU"/>
        </w:rPr>
        <w:t xml:space="preserve">           </w:t>
      </w:r>
      <w:r w:rsidR="00D3773F" w:rsidRPr="0046625E">
        <w:rPr>
          <w:sz w:val="24"/>
          <w:szCs w:val="26"/>
          <w:lang w:eastAsia="ru-RU"/>
        </w:rPr>
        <w:t>(</w:t>
      </w:r>
      <w:r w:rsidR="00A044F0" w:rsidRPr="0046625E">
        <w:rPr>
          <w:sz w:val="24"/>
          <w:szCs w:val="26"/>
          <w:lang w:eastAsia="ru-RU"/>
        </w:rPr>
        <w:t xml:space="preserve">ЄДРПОУ </w:t>
      </w:r>
      <w:r w:rsidR="005F7CF4" w:rsidRPr="005F7CF4">
        <w:rPr>
          <w:sz w:val="24"/>
          <w:szCs w:val="26"/>
          <w:lang w:eastAsia="ru-RU"/>
        </w:rPr>
        <w:t>44101707</w:t>
      </w:r>
      <w:r w:rsidR="00D3773F" w:rsidRPr="0046625E">
        <w:rPr>
          <w:sz w:val="24"/>
          <w:szCs w:val="26"/>
          <w:lang w:eastAsia="ru-RU"/>
        </w:rPr>
        <w:t>)</w:t>
      </w:r>
      <w:r w:rsidR="00BB43BD" w:rsidRPr="0046625E">
        <w:rPr>
          <w:sz w:val="24"/>
          <w:szCs w:val="26"/>
          <w:lang w:eastAsia="ru-RU"/>
        </w:rPr>
        <w:t>,</w:t>
      </w:r>
      <w:r w:rsidRPr="0046625E">
        <w:rPr>
          <w:sz w:val="24"/>
          <w:szCs w:val="26"/>
          <w:lang w:eastAsia="ru-RU"/>
        </w:rPr>
        <w:t xml:space="preserve"> про </w:t>
      </w:r>
      <w:r w:rsidR="0046625E" w:rsidRPr="0046625E">
        <w:rPr>
          <w:sz w:val="24"/>
          <w:szCs w:val="26"/>
          <w:lang w:eastAsia="ru-RU"/>
        </w:rPr>
        <w:t>передачу в постійне користування земельної ділянки для будівництва та обслуговування будівель закладів культурно</w:t>
      </w:r>
      <w:r w:rsidR="0046625E" w:rsidRPr="00615D1A">
        <w:rPr>
          <w:rFonts w:ascii="Times New Roman" w:hAnsi="Times New Roman"/>
          <w:sz w:val="24"/>
          <w:szCs w:val="26"/>
          <w:lang w:eastAsia="ru-RU"/>
        </w:rPr>
        <w:t>-</w:t>
      </w:r>
      <w:r w:rsidR="0046625E" w:rsidRPr="0046625E">
        <w:rPr>
          <w:sz w:val="24"/>
          <w:szCs w:val="26"/>
          <w:lang w:eastAsia="ru-RU"/>
        </w:rPr>
        <w:t>просвітницького обслуговування</w:t>
      </w:r>
      <w:r w:rsidR="0046625E">
        <w:rPr>
          <w:sz w:val="24"/>
          <w:szCs w:val="26"/>
          <w:lang w:eastAsia="ru-RU"/>
        </w:rPr>
        <w:t>,</w:t>
      </w:r>
      <w:r w:rsidR="0046625E" w:rsidRPr="0046625E">
        <w:rPr>
          <w:sz w:val="24"/>
          <w:szCs w:val="26"/>
          <w:lang w:eastAsia="ru-RU"/>
        </w:rPr>
        <w:t xml:space="preserve"> за адресою м. Городок, вул. Мартовича, 3, Львівського району, Львівської області</w:t>
      </w:r>
      <w:r w:rsidR="0046625E">
        <w:rPr>
          <w:sz w:val="24"/>
          <w:szCs w:val="26"/>
          <w:lang w:eastAsia="ru-RU"/>
        </w:rPr>
        <w:t>,</w:t>
      </w:r>
      <w:r w:rsidR="0046625E" w:rsidRPr="0046625E">
        <w:rPr>
          <w:sz w:val="24"/>
          <w:szCs w:val="26"/>
          <w:lang w:eastAsia="ru-RU"/>
        </w:rPr>
        <w:t xml:space="preserve"> </w:t>
      </w:r>
      <w:r w:rsidR="0046625E">
        <w:rPr>
          <w:sz w:val="24"/>
          <w:szCs w:val="26"/>
          <w:lang w:eastAsia="ru-RU"/>
        </w:rPr>
        <w:t xml:space="preserve">керуючись </w:t>
      </w:r>
      <w:r w:rsidR="0046625E" w:rsidRPr="0046625E">
        <w:rPr>
          <w:sz w:val="24"/>
          <w:szCs w:val="26"/>
          <w:lang w:eastAsia="ru-RU"/>
        </w:rPr>
        <w:t>ст.ст. 12, 83, 92,</w:t>
      </w:r>
      <w:r w:rsidR="005F7CF4">
        <w:rPr>
          <w:sz w:val="24"/>
          <w:szCs w:val="26"/>
          <w:lang w:eastAsia="ru-RU"/>
        </w:rPr>
        <w:t xml:space="preserve"> 116,</w:t>
      </w:r>
      <w:r w:rsidR="0046625E" w:rsidRPr="0046625E">
        <w:rPr>
          <w:sz w:val="24"/>
          <w:szCs w:val="26"/>
          <w:lang w:eastAsia="ru-RU"/>
        </w:rPr>
        <w:t xml:space="preserve"> </w:t>
      </w:r>
      <w:r w:rsidR="005F7CF4">
        <w:rPr>
          <w:sz w:val="24"/>
          <w:szCs w:val="26"/>
          <w:lang w:eastAsia="ru-RU"/>
        </w:rPr>
        <w:t>122 Земельного кодексу України,</w:t>
      </w:r>
      <w:r w:rsidR="0046625E" w:rsidRPr="0046625E">
        <w:rPr>
          <w:sz w:val="24"/>
          <w:szCs w:val="26"/>
          <w:lang w:eastAsia="ru-RU"/>
        </w:rPr>
        <w:t xml:space="preserve"> ст. 26 Закону України „Про міс</w:t>
      </w:r>
      <w:r w:rsidR="0046625E">
        <w:rPr>
          <w:sz w:val="24"/>
          <w:szCs w:val="26"/>
          <w:lang w:eastAsia="ru-RU"/>
        </w:rPr>
        <w:t>цеве самоврядування в Україні”,</w:t>
      </w:r>
      <w:r w:rsidR="0046625E" w:rsidRPr="0046625E">
        <w:rPr>
          <w:sz w:val="24"/>
          <w:szCs w:val="26"/>
          <w:lang w:eastAsia="ru-RU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455F1F" w:rsidRPr="00E20489" w:rsidRDefault="0080427A" w:rsidP="0046625E">
      <w:pPr>
        <w:jc w:val="both"/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>В И Р І Ш И Л А:</w:t>
      </w:r>
    </w:p>
    <w:p w:rsidR="0046625E" w:rsidRDefault="0080427A" w:rsidP="00455F1F">
      <w:pPr>
        <w:spacing w:line="276" w:lineRule="auto"/>
        <w:jc w:val="both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>1</w:t>
      </w:r>
      <w:r w:rsidRPr="00455F1F">
        <w:rPr>
          <w:rFonts w:ascii="Century" w:hAnsi="Century"/>
          <w:lang w:val="uk-UA"/>
        </w:rPr>
        <w:t xml:space="preserve">. Передати </w:t>
      </w:r>
      <w:r w:rsidR="0046625E" w:rsidRPr="0046625E">
        <w:rPr>
          <w:rFonts w:ascii="Century" w:hAnsi="Century"/>
          <w:szCs w:val="26"/>
          <w:lang w:val="uk-UA"/>
        </w:rPr>
        <w:t>Гуманітарному управлінню Городоцької міської ради Львівської області</w:t>
      </w:r>
      <w:r w:rsidR="005F7CF4">
        <w:rPr>
          <w:rFonts w:ascii="Century" w:hAnsi="Century"/>
          <w:szCs w:val="26"/>
          <w:lang w:val="uk-UA"/>
        </w:rPr>
        <w:t xml:space="preserve"> </w:t>
      </w:r>
      <w:r w:rsidR="005F7CF4" w:rsidRPr="0046625E">
        <w:rPr>
          <w:rFonts w:ascii="Century" w:hAnsi="Century"/>
          <w:szCs w:val="26"/>
          <w:lang w:val="uk-UA"/>
        </w:rPr>
        <w:t xml:space="preserve">(ЄДРПОУ </w:t>
      </w:r>
      <w:r w:rsidR="005F7CF4" w:rsidRPr="005F7CF4">
        <w:rPr>
          <w:szCs w:val="26"/>
        </w:rPr>
        <w:t>44101707</w:t>
      </w:r>
      <w:r w:rsidR="005F7CF4" w:rsidRPr="0046625E">
        <w:rPr>
          <w:rFonts w:ascii="Century" w:hAnsi="Century"/>
          <w:szCs w:val="26"/>
          <w:lang w:val="uk-UA"/>
        </w:rPr>
        <w:t>)</w:t>
      </w:r>
      <w:r w:rsidR="00A044F0" w:rsidRPr="0046625E">
        <w:rPr>
          <w:rFonts w:ascii="Century" w:hAnsi="Century"/>
          <w:szCs w:val="26"/>
          <w:lang w:val="uk-UA"/>
        </w:rPr>
        <w:t xml:space="preserve"> </w:t>
      </w:r>
      <w:r w:rsidRPr="0046625E">
        <w:rPr>
          <w:rFonts w:ascii="Century" w:hAnsi="Century"/>
          <w:lang w:val="uk-UA"/>
        </w:rPr>
        <w:t xml:space="preserve">в </w:t>
      </w:r>
      <w:r w:rsidR="00A044F0">
        <w:rPr>
          <w:rFonts w:ascii="Century" w:hAnsi="Century"/>
          <w:lang w:val="uk-UA"/>
        </w:rPr>
        <w:t>постійне користування</w:t>
      </w:r>
      <w:r w:rsidR="00455F1F">
        <w:rPr>
          <w:rFonts w:ascii="Century" w:hAnsi="Century"/>
          <w:lang w:val="uk-UA"/>
        </w:rPr>
        <w:t xml:space="preserve"> земельну ділянку</w:t>
      </w:r>
      <w:r w:rsidRPr="00C11B0A">
        <w:rPr>
          <w:rFonts w:ascii="Century" w:hAnsi="Century"/>
          <w:lang w:val="uk-UA"/>
        </w:rPr>
        <w:t xml:space="preserve"> </w:t>
      </w:r>
      <w:r w:rsidR="00455F1F" w:rsidRPr="00C11B0A">
        <w:rPr>
          <w:rFonts w:ascii="Century" w:hAnsi="Century"/>
          <w:lang w:val="uk-UA"/>
        </w:rPr>
        <w:t xml:space="preserve">площею </w:t>
      </w:r>
      <w:r w:rsidR="00455F1F" w:rsidRPr="00C11B0A">
        <w:rPr>
          <w:rFonts w:ascii="Century" w:hAnsi="Century" w:cs="Arial"/>
          <w:color w:val="212529"/>
          <w:shd w:val="clear" w:color="auto" w:fill="FFFFFF"/>
          <w:lang w:val="uk-UA"/>
        </w:rPr>
        <w:t>0,</w:t>
      </w:r>
      <w:r w:rsidR="0046625E">
        <w:rPr>
          <w:rFonts w:ascii="Century" w:hAnsi="Century" w:cs="Arial"/>
          <w:color w:val="212529"/>
          <w:shd w:val="clear" w:color="auto" w:fill="FFFFFF"/>
          <w:lang w:val="uk-UA"/>
        </w:rPr>
        <w:t>1340</w:t>
      </w:r>
      <w:r w:rsidR="00455F1F" w:rsidRPr="00C11B0A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="0046625E">
        <w:rPr>
          <w:rFonts w:ascii="Century" w:hAnsi="Century"/>
          <w:lang w:val="uk-UA"/>
        </w:rPr>
        <w:t xml:space="preserve">га кадастровий номер </w:t>
      </w:r>
      <w:r w:rsidR="0046625E" w:rsidRPr="0046625E">
        <w:rPr>
          <w:rFonts w:ascii="Century" w:hAnsi="Century" w:cs="Arial"/>
          <w:color w:val="212529"/>
          <w:shd w:val="clear" w:color="auto" w:fill="FFFFFF"/>
          <w:lang w:val="uk-UA"/>
        </w:rPr>
        <w:t xml:space="preserve">4620910100:29:004:0170 </w:t>
      </w:r>
      <w:r w:rsidR="0046625E" w:rsidRPr="0046625E">
        <w:rPr>
          <w:rFonts w:ascii="Century" w:hAnsi="Century"/>
          <w:szCs w:val="26"/>
          <w:lang w:val="uk-UA"/>
        </w:rPr>
        <w:t xml:space="preserve">для будівництва та обслуговування будівель закладів </w:t>
      </w:r>
      <w:r w:rsidR="0046625E" w:rsidRPr="00615D1A">
        <w:rPr>
          <w:rFonts w:ascii="Century" w:hAnsi="Century"/>
          <w:szCs w:val="26"/>
          <w:lang w:val="uk-UA"/>
        </w:rPr>
        <w:t>культурно</w:t>
      </w:r>
      <w:r w:rsidR="00615D1A" w:rsidRPr="00615D1A">
        <w:rPr>
          <w:szCs w:val="26"/>
          <w:lang w:val="uk-UA"/>
        </w:rPr>
        <w:t>-</w:t>
      </w:r>
      <w:r w:rsidR="0046625E" w:rsidRPr="00615D1A">
        <w:rPr>
          <w:rFonts w:ascii="Century" w:hAnsi="Century"/>
          <w:szCs w:val="26"/>
          <w:lang w:val="uk-UA"/>
        </w:rPr>
        <w:t>просвітницького</w:t>
      </w:r>
      <w:r w:rsidR="0046625E" w:rsidRPr="0046625E">
        <w:rPr>
          <w:rFonts w:ascii="Century" w:hAnsi="Century"/>
          <w:szCs w:val="26"/>
          <w:lang w:val="uk-UA"/>
        </w:rPr>
        <w:t xml:space="preserve"> обслуговування – 03.05 за адресою м. Городок, вул. Мартовича, 3, Львівського району, Львівської області</w:t>
      </w:r>
      <w:r w:rsidR="0046625E" w:rsidRPr="00C11B0A">
        <w:rPr>
          <w:rFonts w:ascii="Century" w:hAnsi="Century"/>
          <w:lang w:val="uk-UA"/>
        </w:rPr>
        <w:t xml:space="preserve"> </w:t>
      </w:r>
    </w:p>
    <w:p w:rsidR="00455F1F" w:rsidRPr="00615D1A" w:rsidRDefault="0046625E" w:rsidP="00455F1F">
      <w:pPr>
        <w:spacing w:line="276" w:lineRule="auto"/>
        <w:jc w:val="both"/>
        <w:rPr>
          <w:rFonts w:ascii="Century" w:hAnsi="Century" w:cs="Arial"/>
        </w:rPr>
      </w:pPr>
      <w:r>
        <w:rPr>
          <w:rFonts w:ascii="Century" w:hAnsi="Century"/>
          <w:lang w:val="uk-UA"/>
        </w:rPr>
        <w:t>2</w:t>
      </w:r>
      <w:r w:rsidR="0080427A" w:rsidRPr="00C11B0A">
        <w:rPr>
          <w:rFonts w:ascii="Century" w:hAnsi="Century"/>
          <w:lang w:val="uk-UA"/>
        </w:rPr>
        <w:t xml:space="preserve">. </w:t>
      </w:r>
      <w:r w:rsidR="00AD17FD">
        <w:rPr>
          <w:rFonts w:ascii="Century" w:hAnsi="Century" w:cs="Arial"/>
          <w:lang w:val="uk-UA"/>
        </w:rPr>
        <w:t>З</w:t>
      </w:r>
      <w:proofErr w:type="spellStart"/>
      <w:r w:rsidR="00455F1F" w:rsidRPr="00615D1A">
        <w:rPr>
          <w:rFonts w:ascii="Century" w:hAnsi="Century" w:cs="Arial"/>
        </w:rPr>
        <w:t>ареєструвати</w:t>
      </w:r>
      <w:proofErr w:type="spellEnd"/>
      <w:r w:rsidR="00455F1F" w:rsidRPr="00615D1A">
        <w:rPr>
          <w:rFonts w:ascii="Century" w:hAnsi="Century" w:cs="Arial"/>
        </w:rPr>
        <w:t xml:space="preserve"> </w:t>
      </w:r>
      <w:proofErr w:type="spellStart"/>
      <w:r w:rsidR="00455F1F" w:rsidRPr="00615D1A">
        <w:rPr>
          <w:rFonts w:ascii="Century" w:hAnsi="Century" w:cs="Arial"/>
        </w:rPr>
        <w:t>речове</w:t>
      </w:r>
      <w:proofErr w:type="spellEnd"/>
      <w:r w:rsidR="00455F1F" w:rsidRPr="00615D1A">
        <w:rPr>
          <w:rFonts w:ascii="Century" w:hAnsi="Century" w:cs="Arial"/>
        </w:rPr>
        <w:t xml:space="preserve"> право на </w:t>
      </w:r>
      <w:proofErr w:type="spellStart"/>
      <w:r w:rsidR="00455F1F" w:rsidRPr="00615D1A">
        <w:rPr>
          <w:rFonts w:ascii="Century" w:hAnsi="Century" w:cs="Arial"/>
        </w:rPr>
        <w:t>земельну</w:t>
      </w:r>
      <w:proofErr w:type="spellEnd"/>
      <w:r w:rsidR="00455F1F" w:rsidRPr="00615D1A">
        <w:rPr>
          <w:rFonts w:ascii="Century" w:hAnsi="Century" w:cs="Arial"/>
        </w:rPr>
        <w:t xml:space="preserve"> </w:t>
      </w:r>
      <w:proofErr w:type="spellStart"/>
      <w:r w:rsidR="00455F1F" w:rsidRPr="00615D1A">
        <w:rPr>
          <w:rFonts w:ascii="Century" w:hAnsi="Century" w:cs="Arial"/>
        </w:rPr>
        <w:t>ділянку</w:t>
      </w:r>
      <w:proofErr w:type="spellEnd"/>
      <w:r w:rsidR="00455F1F" w:rsidRPr="00615D1A">
        <w:rPr>
          <w:rFonts w:ascii="Century" w:hAnsi="Century" w:cs="Arial"/>
        </w:rPr>
        <w:t xml:space="preserve"> у </w:t>
      </w:r>
      <w:proofErr w:type="spellStart"/>
      <w:r w:rsidR="00455F1F" w:rsidRPr="00615D1A">
        <w:rPr>
          <w:rFonts w:ascii="Century" w:hAnsi="Century" w:cs="Arial"/>
        </w:rPr>
        <w:t>встановленому</w:t>
      </w:r>
      <w:proofErr w:type="spellEnd"/>
      <w:r w:rsidR="00455F1F" w:rsidRPr="00615D1A">
        <w:rPr>
          <w:rFonts w:ascii="Century" w:hAnsi="Century" w:cs="Arial"/>
        </w:rPr>
        <w:t xml:space="preserve"> законом порядку і </w:t>
      </w:r>
      <w:proofErr w:type="spellStart"/>
      <w:r w:rsidR="00455F1F" w:rsidRPr="00615D1A">
        <w:rPr>
          <w:rFonts w:ascii="Century" w:hAnsi="Century" w:cs="Arial"/>
        </w:rPr>
        <w:t>виконувати</w:t>
      </w:r>
      <w:proofErr w:type="spellEnd"/>
      <w:r w:rsidR="00455F1F" w:rsidRPr="00615D1A">
        <w:rPr>
          <w:rFonts w:ascii="Century" w:hAnsi="Century" w:cs="Arial"/>
        </w:rPr>
        <w:t xml:space="preserve"> </w:t>
      </w:r>
      <w:proofErr w:type="spellStart"/>
      <w:r w:rsidR="00455F1F" w:rsidRPr="00615D1A">
        <w:rPr>
          <w:rFonts w:ascii="Century" w:hAnsi="Century" w:cs="Arial"/>
        </w:rPr>
        <w:t>обов'язки</w:t>
      </w:r>
      <w:proofErr w:type="spellEnd"/>
      <w:r w:rsidR="00455F1F" w:rsidRPr="00615D1A">
        <w:rPr>
          <w:rFonts w:ascii="Century" w:hAnsi="Century" w:cs="Arial"/>
        </w:rPr>
        <w:t xml:space="preserve"> </w:t>
      </w:r>
      <w:proofErr w:type="spellStart"/>
      <w:r w:rsidR="00455F1F" w:rsidRPr="00615D1A">
        <w:rPr>
          <w:rFonts w:ascii="Century" w:hAnsi="Century" w:cs="Arial"/>
        </w:rPr>
        <w:t>землекористувачів</w:t>
      </w:r>
      <w:proofErr w:type="spellEnd"/>
      <w:r w:rsidR="00455F1F" w:rsidRPr="00615D1A">
        <w:rPr>
          <w:rFonts w:ascii="Century" w:hAnsi="Century" w:cs="Arial"/>
        </w:rPr>
        <w:t xml:space="preserve">, </w:t>
      </w:r>
      <w:proofErr w:type="spellStart"/>
      <w:r w:rsidR="00455F1F" w:rsidRPr="00615D1A">
        <w:rPr>
          <w:rFonts w:ascii="Century" w:hAnsi="Century" w:cs="Arial"/>
        </w:rPr>
        <w:t>що</w:t>
      </w:r>
      <w:proofErr w:type="spellEnd"/>
      <w:r w:rsidR="00455F1F" w:rsidRPr="00615D1A">
        <w:rPr>
          <w:rFonts w:ascii="Century" w:hAnsi="Century" w:cs="Arial"/>
        </w:rPr>
        <w:t xml:space="preserve"> </w:t>
      </w:r>
      <w:proofErr w:type="spellStart"/>
      <w:r w:rsidR="00455F1F" w:rsidRPr="00615D1A">
        <w:rPr>
          <w:rFonts w:ascii="Century" w:hAnsi="Century" w:cs="Arial"/>
        </w:rPr>
        <w:t>визначені</w:t>
      </w:r>
      <w:proofErr w:type="spellEnd"/>
      <w:r w:rsidR="00455F1F" w:rsidRPr="00615D1A">
        <w:rPr>
          <w:rFonts w:ascii="Century" w:hAnsi="Century" w:cs="Arial"/>
        </w:rPr>
        <w:t xml:space="preserve"> ст.96 Земельного кодексу </w:t>
      </w:r>
      <w:proofErr w:type="spellStart"/>
      <w:r w:rsidR="00455F1F" w:rsidRPr="00615D1A">
        <w:rPr>
          <w:rFonts w:ascii="Century" w:hAnsi="Century" w:cs="Arial"/>
        </w:rPr>
        <w:t>України</w:t>
      </w:r>
      <w:proofErr w:type="spellEnd"/>
      <w:r w:rsidR="00455F1F" w:rsidRPr="00615D1A">
        <w:rPr>
          <w:rFonts w:ascii="Century" w:hAnsi="Century" w:cs="Arial"/>
        </w:rPr>
        <w:t>.</w:t>
      </w:r>
    </w:p>
    <w:p w:rsidR="00BB43BD" w:rsidRPr="00615D1A" w:rsidRDefault="0046625E" w:rsidP="00455F1F">
      <w:pPr>
        <w:spacing w:line="276" w:lineRule="auto"/>
        <w:jc w:val="both"/>
        <w:rPr>
          <w:rFonts w:ascii="Century" w:hAnsi="Century"/>
          <w:lang w:val="uk-UA"/>
        </w:rPr>
      </w:pPr>
      <w:r w:rsidRPr="00615D1A">
        <w:rPr>
          <w:rFonts w:ascii="Century" w:hAnsi="Century"/>
          <w:lang w:val="uk-UA"/>
        </w:rPr>
        <w:t>3</w:t>
      </w:r>
      <w:r w:rsidR="0080427A" w:rsidRPr="00615D1A">
        <w:rPr>
          <w:rFonts w:ascii="Century" w:hAnsi="Century"/>
          <w:lang w:val="uk-UA"/>
        </w:rPr>
        <w:t xml:space="preserve">. Контроль за виконанням цього рішення покласти на відділ земельних відносин міської ради та постійну </w:t>
      </w:r>
      <w:r w:rsidR="00385EAF" w:rsidRPr="00615D1A">
        <w:rPr>
          <w:rFonts w:ascii="Century" w:hAnsi="Century"/>
          <w:lang w:val="uk-UA"/>
        </w:rPr>
        <w:t xml:space="preserve">депутатську </w:t>
      </w:r>
      <w:r w:rsidR="0080427A" w:rsidRPr="00615D1A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DD5419" w:rsidRPr="00615D1A" w:rsidRDefault="00DD5419" w:rsidP="00DD5419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FF2493" w:rsidRDefault="0080427A" w:rsidP="00DD5419">
      <w:pPr>
        <w:spacing w:line="276" w:lineRule="auto"/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 xml:space="preserve">Міський  голова </w:t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  <w:t xml:space="preserve">                   </w:t>
      </w:r>
      <w:r w:rsidRPr="00E20489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E20489">
        <w:rPr>
          <w:rFonts w:ascii="Century" w:hAnsi="Century"/>
          <w:b/>
          <w:lang w:val="en-US"/>
        </w:rPr>
        <w:t xml:space="preserve">  </w:t>
      </w:r>
      <w:r w:rsidRPr="00E20489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FF2493" w:rsidSect="00DD541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7277" w:rsidRDefault="00877277" w:rsidP="00DD5419">
      <w:r>
        <w:separator/>
      </w:r>
    </w:p>
  </w:endnote>
  <w:endnote w:type="continuationSeparator" w:id="0">
    <w:p w:rsidR="00877277" w:rsidRDefault="00877277" w:rsidP="00DD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7277" w:rsidRDefault="00877277" w:rsidP="00DD5419">
      <w:r>
        <w:separator/>
      </w:r>
    </w:p>
  </w:footnote>
  <w:footnote w:type="continuationSeparator" w:id="0">
    <w:p w:rsidR="00877277" w:rsidRDefault="00877277" w:rsidP="00DD5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2950589"/>
      <w:docPartObj>
        <w:docPartGallery w:val="Page Numbers (Top of Page)"/>
        <w:docPartUnique/>
      </w:docPartObj>
    </w:sdtPr>
    <w:sdtEndPr/>
    <w:sdtContent>
      <w:p w:rsidR="00DD5419" w:rsidRDefault="00DD541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25E" w:rsidRPr="0046625E">
          <w:rPr>
            <w:noProof/>
            <w:lang w:val="uk-UA"/>
          </w:rPr>
          <w:t>2</w:t>
        </w:r>
        <w:r>
          <w:fldChar w:fldCharType="end"/>
        </w:r>
      </w:p>
    </w:sdtContent>
  </w:sdt>
  <w:p w:rsidR="00DD5419" w:rsidRDefault="00DD541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77299"/>
    <w:rsid w:val="000A1699"/>
    <w:rsid w:val="000C58B5"/>
    <w:rsid w:val="001144F4"/>
    <w:rsid w:val="001B40E9"/>
    <w:rsid w:val="00260341"/>
    <w:rsid w:val="00284697"/>
    <w:rsid w:val="002B1C0A"/>
    <w:rsid w:val="002B2876"/>
    <w:rsid w:val="00385EAF"/>
    <w:rsid w:val="00455F1F"/>
    <w:rsid w:val="0046625E"/>
    <w:rsid w:val="00495C0E"/>
    <w:rsid w:val="004F50FB"/>
    <w:rsid w:val="00510A55"/>
    <w:rsid w:val="005216A1"/>
    <w:rsid w:val="005925AD"/>
    <w:rsid w:val="005F7CF4"/>
    <w:rsid w:val="00615D1A"/>
    <w:rsid w:val="00677BD9"/>
    <w:rsid w:val="006F7692"/>
    <w:rsid w:val="006F7FDD"/>
    <w:rsid w:val="00773DE4"/>
    <w:rsid w:val="007A5475"/>
    <w:rsid w:val="0080427A"/>
    <w:rsid w:val="00877277"/>
    <w:rsid w:val="00950202"/>
    <w:rsid w:val="009870A8"/>
    <w:rsid w:val="009B776B"/>
    <w:rsid w:val="00A044F0"/>
    <w:rsid w:val="00AA1640"/>
    <w:rsid w:val="00AD17FD"/>
    <w:rsid w:val="00B5468A"/>
    <w:rsid w:val="00B84ED7"/>
    <w:rsid w:val="00BA02BD"/>
    <w:rsid w:val="00BB43BD"/>
    <w:rsid w:val="00BB5C3E"/>
    <w:rsid w:val="00BC1ED1"/>
    <w:rsid w:val="00BE0E3B"/>
    <w:rsid w:val="00BF5D7C"/>
    <w:rsid w:val="00C11B0A"/>
    <w:rsid w:val="00C32D83"/>
    <w:rsid w:val="00D3773F"/>
    <w:rsid w:val="00DD5419"/>
    <w:rsid w:val="00E20489"/>
    <w:rsid w:val="00E940B0"/>
    <w:rsid w:val="00E9729B"/>
    <w:rsid w:val="00EB17EC"/>
    <w:rsid w:val="00FF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2290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6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1235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9</cp:revision>
  <cp:lastPrinted>2023-04-24T06:25:00Z</cp:lastPrinted>
  <dcterms:created xsi:type="dcterms:W3CDTF">2023-11-14T09:49:00Z</dcterms:created>
  <dcterms:modified xsi:type="dcterms:W3CDTF">2023-11-17T09:01:00Z</dcterms:modified>
</cp:coreProperties>
</file>